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EFFB" w14:textId="088617BD" w:rsidR="009D2B2C" w:rsidRPr="009D2B2C" w:rsidRDefault="009D2B2C" w:rsidP="00002778">
      <w:pPr>
        <w:spacing w:after="0" w:line="240" w:lineRule="auto"/>
        <w:rPr>
          <w:rFonts w:ascii="Times New Roman" w:eastAsia="Times New Roman" w:hAnsi="Times New Roman" w:cs="Times New Roman"/>
          <w:b/>
          <w:bCs/>
        </w:rPr>
      </w:pPr>
      <w:bookmarkStart w:id="0" w:name="_GoBack"/>
      <w:bookmarkEnd w:id="0"/>
    </w:p>
    <w:p w14:paraId="3A3F1D5C" w14:textId="4DB1CE9F" w:rsidR="009D2B2C" w:rsidRDefault="009D2B2C" w:rsidP="00625FCF">
      <w:pPr>
        <w:spacing w:after="0" w:line="240" w:lineRule="auto"/>
        <w:jc w:val="center"/>
        <w:rPr>
          <w:rFonts w:ascii="Times New Roman" w:eastAsia="Times New Roman" w:hAnsi="Times New Roman" w:cs="Times New Roman"/>
          <w:b/>
          <w:bCs/>
        </w:rPr>
      </w:pPr>
      <w:r w:rsidRPr="009D2B2C">
        <w:rPr>
          <w:rFonts w:ascii="Times New Roman" w:eastAsia="Times New Roman" w:hAnsi="Times New Roman" w:cs="Times New Roman"/>
          <w:b/>
          <w:bCs/>
        </w:rPr>
        <w:t>ESCROW AGREEMENT</w:t>
      </w:r>
    </w:p>
    <w:p w14:paraId="3950773D" w14:textId="5EFB31F4" w:rsidR="00625FCF" w:rsidRDefault="00625FCF" w:rsidP="00625FCF">
      <w:pPr>
        <w:spacing w:after="0" w:line="240" w:lineRule="auto"/>
        <w:jc w:val="center"/>
        <w:rPr>
          <w:rFonts w:ascii="Times New Roman" w:eastAsia="Times New Roman" w:hAnsi="Times New Roman" w:cs="Times New Roman"/>
          <w:b/>
          <w:bCs/>
        </w:rPr>
      </w:pPr>
    </w:p>
    <w:p w14:paraId="65B852D4" w14:textId="7D6A35A5" w:rsidR="00625FCF" w:rsidRPr="00625FCF" w:rsidRDefault="00625FCF" w:rsidP="00625FC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The Title Professionals, LLC</w:t>
      </w:r>
    </w:p>
    <w:p w14:paraId="22562EA9" w14:textId="77777777" w:rsidR="009D2B2C" w:rsidRPr="009D2B2C" w:rsidRDefault="009D2B2C" w:rsidP="009D2B2C">
      <w:pPr>
        <w:keepNext/>
        <w:spacing w:after="0" w:line="240" w:lineRule="auto"/>
        <w:jc w:val="center"/>
        <w:outlineLvl w:val="1"/>
        <w:rPr>
          <w:rFonts w:ascii="Times New Roman" w:eastAsia="Times New Roman" w:hAnsi="Times New Roman" w:cs="Times New Roman"/>
          <w:b/>
          <w:bCs/>
          <w:sz w:val="20"/>
          <w:szCs w:val="20"/>
          <w:u w:val="single"/>
        </w:rPr>
      </w:pPr>
    </w:p>
    <w:p w14:paraId="5F48D3DF" w14:textId="77777777" w:rsidR="009D2B2C" w:rsidRPr="009D2B2C" w:rsidRDefault="009D2B2C" w:rsidP="009D2B2C">
      <w:pPr>
        <w:spacing w:after="0" w:line="240" w:lineRule="auto"/>
        <w:jc w:val="center"/>
        <w:rPr>
          <w:rFonts w:ascii="Times New Roman" w:eastAsia="Times New Roman" w:hAnsi="Times New Roman" w:cs="Times New Roman"/>
          <w:b/>
          <w:bCs/>
          <w:sz w:val="20"/>
          <w:szCs w:val="20"/>
          <w:u w:val="single"/>
        </w:rPr>
      </w:pPr>
    </w:p>
    <w:p w14:paraId="07F500FC" w14:textId="77777777" w:rsidR="009D2B2C" w:rsidRPr="009D2B2C" w:rsidRDefault="009D2B2C" w:rsidP="009D2B2C">
      <w:pPr>
        <w:spacing w:after="0" w:line="240" w:lineRule="auto"/>
        <w:rPr>
          <w:rFonts w:ascii="Times New Roman" w:eastAsia="Times New Roman" w:hAnsi="Times New Roman" w:cs="Times New Roman"/>
          <w:sz w:val="20"/>
          <w:szCs w:val="20"/>
        </w:rPr>
      </w:pPr>
    </w:p>
    <w:p w14:paraId="5D337765" w14:textId="77777777" w:rsidR="009D2B2C" w:rsidRPr="009D2B2C" w:rsidRDefault="009D2B2C" w:rsidP="009D2B2C">
      <w:pPr>
        <w:spacing w:after="0" w:line="240" w:lineRule="auto"/>
        <w:rPr>
          <w:rFonts w:ascii="Times New Roman" w:eastAsia="Times New Roman" w:hAnsi="Times New Roman" w:cs="Times New Roman"/>
          <w:b/>
          <w:bCs/>
          <w:sz w:val="20"/>
          <w:szCs w:val="20"/>
        </w:rPr>
      </w:pPr>
      <w:r w:rsidRPr="009D2B2C">
        <w:rPr>
          <w:rFonts w:ascii="Times New Roman" w:eastAsia="Times New Roman" w:hAnsi="Times New Roman" w:cs="Times New Roman"/>
          <w:b/>
          <w:bCs/>
          <w:sz w:val="20"/>
          <w:szCs w:val="20"/>
        </w:rPr>
        <w:t>CUSTOMER IDENTIFICATION:</w:t>
      </w:r>
    </w:p>
    <w:p w14:paraId="1A785235" w14:textId="77777777" w:rsidR="009D2B2C" w:rsidRPr="009D2B2C" w:rsidRDefault="009D2B2C" w:rsidP="009D2B2C">
      <w:pPr>
        <w:spacing w:after="0" w:line="240" w:lineRule="auto"/>
        <w:rPr>
          <w:rFonts w:ascii="Times New Roman" w:eastAsia="Times New Roman" w:hAnsi="Times New Roman" w:cs="Times New Roman"/>
          <w:b/>
          <w:bCs/>
          <w:sz w:val="20"/>
          <w:szCs w:val="20"/>
        </w:rPr>
      </w:pPr>
    </w:p>
    <w:p w14:paraId="14F6800B" w14:textId="77777777"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Title No. __________________________________</w:t>
      </w:r>
    </w:p>
    <w:p w14:paraId="4F9ACFBB" w14:textId="3EB4392E"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Buyer:</w:t>
      </w:r>
      <w:r w:rsidR="00002778">
        <w:rPr>
          <w:rFonts w:ascii="Times New Roman" w:eastAsia="Times New Roman" w:hAnsi="Times New Roman" w:cs="Times New Roman"/>
          <w:sz w:val="20"/>
          <w:szCs w:val="20"/>
        </w:rPr>
        <w:t xml:space="preserve">    __________________________________</w:t>
      </w:r>
    </w:p>
    <w:p w14:paraId="01201972" w14:textId="37665951"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 xml:space="preserve">Seller: </w:t>
      </w:r>
      <w:r w:rsidRPr="009D2B2C">
        <w:rPr>
          <w:rFonts w:ascii="Times New Roman" w:eastAsia="Times New Roman" w:hAnsi="Times New Roman" w:cs="Times New Roman"/>
          <w:sz w:val="20"/>
          <w:szCs w:val="20"/>
        </w:rPr>
        <w:tab/>
      </w:r>
      <w:r w:rsidR="00002778">
        <w:rPr>
          <w:rFonts w:ascii="Times New Roman" w:eastAsia="Times New Roman" w:hAnsi="Times New Roman" w:cs="Times New Roman"/>
          <w:sz w:val="20"/>
          <w:szCs w:val="20"/>
        </w:rPr>
        <w:t>_____________________________________</w:t>
      </w:r>
    </w:p>
    <w:p w14:paraId="1C14489C" w14:textId="7A882BDC"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 xml:space="preserve">Property </w:t>
      </w:r>
      <w:proofErr w:type="gramStart"/>
      <w:r w:rsidRPr="009D2B2C">
        <w:rPr>
          <w:rFonts w:ascii="Times New Roman" w:eastAsia="Times New Roman" w:hAnsi="Times New Roman" w:cs="Times New Roman"/>
          <w:sz w:val="20"/>
          <w:szCs w:val="20"/>
        </w:rPr>
        <w:t>Address:_</w:t>
      </w:r>
      <w:proofErr w:type="gramEnd"/>
      <w:r w:rsidRPr="009D2B2C">
        <w:rPr>
          <w:rFonts w:ascii="Times New Roman" w:eastAsia="Times New Roman" w:hAnsi="Times New Roman" w:cs="Times New Roman"/>
          <w:sz w:val="20"/>
          <w:szCs w:val="20"/>
        </w:rPr>
        <w:t>______</w:t>
      </w:r>
      <w:r w:rsidR="00002778">
        <w:rPr>
          <w:rFonts w:ascii="Times New Roman" w:eastAsia="Times New Roman" w:hAnsi="Times New Roman" w:cs="Times New Roman"/>
          <w:sz w:val="20"/>
          <w:szCs w:val="20"/>
        </w:rPr>
        <w:t>___________________________</w:t>
      </w:r>
    </w:p>
    <w:p w14:paraId="513236FA" w14:textId="77777777" w:rsidR="009D2B2C" w:rsidRPr="009D2B2C" w:rsidRDefault="009D2B2C" w:rsidP="009D2B2C">
      <w:pPr>
        <w:spacing w:after="0" w:line="240" w:lineRule="auto"/>
        <w:rPr>
          <w:rFonts w:ascii="Times New Roman" w:eastAsia="Times New Roman" w:hAnsi="Times New Roman" w:cs="Times New Roman"/>
          <w:sz w:val="20"/>
          <w:szCs w:val="20"/>
        </w:rPr>
      </w:pPr>
    </w:p>
    <w:p w14:paraId="0E73F867" w14:textId="77777777" w:rsidR="009D2B2C" w:rsidRPr="009D2B2C" w:rsidRDefault="009D2B2C" w:rsidP="009D2B2C">
      <w:pPr>
        <w:spacing w:after="0" w:line="240" w:lineRule="auto"/>
        <w:rPr>
          <w:rFonts w:ascii="Times New Roman" w:eastAsia="Times New Roman" w:hAnsi="Times New Roman" w:cs="Times New Roman"/>
          <w:b/>
          <w:bCs/>
          <w:sz w:val="20"/>
          <w:szCs w:val="20"/>
        </w:rPr>
      </w:pPr>
      <w:r w:rsidRPr="009D2B2C">
        <w:rPr>
          <w:rFonts w:ascii="Times New Roman" w:eastAsia="Times New Roman" w:hAnsi="Times New Roman" w:cs="Times New Roman"/>
          <w:b/>
          <w:bCs/>
          <w:sz w:val="20"/>
          <w:szCs w:val="20"/>
        </w:rPr>
        <w:t>CASH DEPOSITS:</w:t>
      </w:r>
    </w:p>
    <w:p w14:paraId="22E67A5B" w14:textId="4CF63D2F" w:rsidR="009D2B2C" w:rsidRPr="009D2B2C" w:rsidRDefault="00002778" w:rsidP="009D2B2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D2B2C" w:rsidRPr="009D2B2C">
        <w:rPr>
          <w:rFonts w:ascii="Times New Roman" w:eastAsia="Times New Roman" w:hAnsi="Times New Roman" w:cs="Times New Roman"/>
          <w:sz w:val="20"/>
          <w:szCs w:val="20"/>
        </w:rPr>
        <w:t xml:space="preserve">heck(s) and / or wire(s) in the amount (s) </w:t>
      </w:r>
      <w:proofErr w:type="gramStart"/>
      <w:r w:rsidR="009D2B2C" w:rsidRPr="009D2B2C">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 xml:space="preserve"> </w:t>
      </w:r>
      <w:r w:rsidR="009D2B2C" w:rsidRPr="009D2B2C">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__________________</w:t>
      </w:r>
      <w:r w:rsidR="009D2B2C" w:rsidRPr="009D2B2C">
        <w:rPr>
          <w:rFonts w:ascii="Times New Roman" w:eastAsia="Times New Roman" w:hAnsi="Times New Roman" w:cs="Times New Roman"/>
          <w:sz w:val="20"/>
          <w:szCs w:val="20"/>
        </w:rPr>
        <w:t xml:space="preserve"> representing:</w:t>
      </w:r>
    </w:p>
    <w:p w14:paraId="7EF0A742" w14:textId="77777777" w:rsidR="009D2B2C" w:rsidRPr="009D2B2C" w:rsidRDefault="009D2B2C" w:rsidP="009D2B2C">
      <w:pPr>
        <w:spacing w:after="0" w:line="240" w:lineRule="auto"/>
        <w:rPr>
          <w:rFonts w:ascii="Times New Roman" w:eastAsia="Times New Roman" w:hAnsi="Times New Roman" w:cs="Times New Roman"/>
          <w:sz w:val="20"/>
          <w:szCs w:val="20"/>
        </w:rPr>
      </w:pPr>
    </w:p>
    <w:p w14:paraId="714D83A3" w14:textId="01A7D23A"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1. Earnest Money Deposit ($</w:t>
      </w:r>
      <w:r w:rsidR="00002778">
        <w:rPr>
          <w:rFonts w:ascii="Times New Roman" w:eastAsia="Times New Roman" w:hAnsi="Times New Roman" w:cs="Times New Roman"/>
          <w:sz w:val="20"/>
          <w:szCs w:val="20"/>
        </w:rPr>
        <w:t>____________________________</w:t>
      </w:r>
      <w:r w:rsidRPr="009D2B2C">
        <w:rPr>
          <w:rFonts w:ascii="Times New Roman" w:eastAsia="Times New Roman" w:hAnsi="Times New Roman" w:cs="Times New Roman"/>
          <w:sz w:val="20"/>
          <w:szCs w:val="20"/>
        </w:rPr>
        <w:t xml:space="preserve">). </w:t>
      </w:r>
    </w:p>
    <w:p w14:paraId="45BFFD60" w14:textId="77777777" w:rsidR="009D2B2C" w:rsidRPr="009D2B2C" w:rsidRDefault="009D2B2C" w:rsidP="009D2B2C">
      <w:pPr>
        <w:spacing w:after="0" w:line="240" w:lineRule="auto"/>
        <w:rPr>
          <w:rFonts w:ascii="Times New Roman" w:eastAsia="Times New Roman" w:hAnsi="Times New Roman" w:cs="Times New Roman"/>
          <w:sz w:val="20"/>
          <w:szCs w:val="20"/>
        </w:rPr>
      </w:pPr>
    </w:p>
    <w:p w14:paraId="71681AC6" w14:textId="77777777" w:rsidR="009D2B2C" w:rsidRPr="009D2B2C" w:rsidRDefault="009D2B2C" w:rsidP="009D2B2C">
      <w:pPr>
        <w:spacing w:after="0" w:line="240" w:lineRule="auto"/>
        <w:rPr>
          <w:rFonts w:ascii="Times New Roman" w:eastAsia="Times New Roman" w:hAnsi="Times New Roman" w:cs="Times New Roman"/>
          <w:b/>
          <w:bCs/>
          <w:sz w:val="20"/>
          <w:szCs w:val="20"/>
        </w:rPr>
      </w:pPr>
      <w:r w:rsidRPr="009D2B2C">
        <w:rPr>
          <w:rFonts w:ascii="Times New Roman" w:eastAsia="Times New Roman" w:hAnsi="Times New Roman" w:cs="Times New Roman"/>
          <w:b/>
          <w:bCs/>
          <w:sz w:val="20"/>
          <w:szCs w:val="20"/>
        </w:rPr>
        <w:t>DOCUMENT DEPOSITS:</w:t>
      </w:r>
    </w:p>
    <w:p w14:paraId="41D80209" w14:textId="77777777"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Type(s) of Documents:</w:t>
      </w:r>
    </w:p>
    <w:p w14:paraId="16D2E086" w14:textId="77777777" w:rsidR="009D2B2C" w:rsidRPr="009D2B2C" w:rsidRDefault="009D2B2C" w:rsidP="009D2B2C">
      <w:pPr>
        <w:spacing w:after="0" w:line="240" w:lineRule="auto"/>
        <w:rPr>
          <w:rFonts w:ascii="Times New Roman" w:eastAsia="Times New Roman" w:hAnsi="Times New Roman" w:cs="Times New Roman"/>
          <w:sz w:val="20"/>
          <w:szCs w:val="20"/>
        </w:rPr>
      </w:pPr>
    </w:p>
    <w:p w14:paraId="32FC3292" w14:textId="77777777"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1.  All documents in connection with the sale and assignment transaction.</w:t>
      </w:r>
    </w:p>
    <w:p w14:paraId="102CE63B" w14:textId="77777777"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2.______________________________________</w:t>
      </w:r>
    </w:p>
    <w:p w14:paraId="25891B16" w14:textId="77777777" w:rsidR="009D2B2C" w:rsidRPr="009D2B2C" w:rsidRDefault="009D2B2C" w:rsidP="009D2B2C">
      <w:pPr>
        <w:spacing w:after="0" w:line="240" w:lineRule="auto"/>
        <w:rPr>
          <w:rFonts w:ascii="Times New Roman" w:eastAsia="Times New Roman" w:hAnsi="Times New Roman" w:cs="Times New Roman"/>
          <w:sz w:val="20"/>
          <w:szCs w:val="20"/>
        </w:rPr>
      </w:pPr>
      <w:r w:rsidRPr="009D2B2C">
        <w:rPr>
          <w:rFonts w:ascii="Times New Roman" w:eastAsia="Times New Roman" w:hAnsi="Times New Roman" w:cs="Times New Roman"/>
          <w:sz w:val="20"/>
          <w:szCs w:val="20"/>
        </w:rPr>
        <w:t>3.______________________________________</w:t>
      </w:r>
    </w:p>
    <w:p w14:paraId="17E0D092" w14:textId="77777777" w:rsidR="009D2B2C" w:rsidRPr="009D2B2C" w:rsidRDefault="009D2B2C" w:rsidP="009D2B2C">
      <w:pPr>
        <w:spacing w:after="0" w:line="240" w:lineRule="auto"/>
        <w:rPr>
          <w:rFonts w:ascii="Times New Roman" w:eastAsia="Times New Roman" w:hAnsi="Times New Roman" w:cs="Times New Roman"/>
          <w:sz w:val="20"/>
          <w:szCs w:val="20"/>
        </w:rPr>
      </w:pPr>
    </w:p>
    <w:p w14:paraId="26AE1FA5" w14:textId="1B496BA1" w:rsidR="009D2B2C" w:rsidRPr="009D2B2C" w:rsidRDefault="009D2B2C" w:rsidP="009D2B2C">
      <w:pPr>
        <w:spacing w:after="0" w:line="240" w:lineRule="auto"/>
        <w:rPr>
          <w:rFonts w:ascii="Times New Roman" w:eastAsia="Times New Roman" w:hAnsi="Times New Roman" w:cs="Times New Roman"/>
          <w:spacing w:val="-2"/>
          <w:sz w:val="20"/>
          <w:szCs w:val="20"/>
        </w:rPr>
      </w:pPr>
      <w:r w:rsidRPr="009D2B2C">
        <w:rPr>
          <w:rFonts w:ascii="Times New Roman" w:eastAsia="Times New Roman" w:hAnsi="Times New Roman" w:cs="Times New Roman"/>
          <w:b/>
          <w:sz w:val="21"/>
          <w:szCs w:val="20"/>
        </w:rPr>
        <w:t>CONDITIONS FOR</w:t>
      </w:r>
      <w:r w:rsidRPr="009D2B2C">
        <w:rPr>
          <w:rFonts w:ascii="Times New Roman" w:eastAsia="Times New Roman" w:hAnsi="Times New Roman" w:cs="Times New Roman"/>
          <w:sz w:val="20"/>
          <w:szCs w:val="20"/>
        </w:rPr>
        <w:t xml:space="preserve"> </w:t>
      </w:r>
      <w:r w:rsidR="000F4E16">
        <w:rPr>
          <w:rFonts w:ascii="Times New Roman" w:eastAsia="Times New Roman" w:hAnsi="Times New Roman" w:cs="Times New Roman"/>
          <w:spacing w:val="-2"/>
          <w:sz w:val="20"/>
          <w:szCs w:val="20"/>
        </w:rPr>
        <w:t xml:space="preserve">The Title Professionals, LLC to serve as </w:t>
      </w:r>
      <w:r w:rsidRPr="009D2B2C">
        <w:rPr>
          <w:rFonts w:ascii="Times New Roman" w:eastAsia="Times New Roman" w:hAnsi="Times New Roman" w:cs="Times New Roman"/>
          <w:spacing w:val="-2"/>
          <w:sz w:val="20"/>
          <w:szCs w:val="20"/>
        </w:rPr>
        <w:t>a</w:t>
      </w:r>
      <w:r w:rsidR="00002778">
        <w:rPr>
          <w:rFonts w:ascii="Times New Roman" w:eastAsia="Times New Roman" w:hAnsi="Times New Roman" w:cs="Times New Roman"/>
          <w:spacing w:val="-2"/>
          <w:sz w:val="20"/>
          <w:szCs w:val="20"/>
        </w:rPr>
        <w:t>n</w:t>
      </w:r>
      <w:r w:rsidRPr="009D2B2C">
        <w:rPr>
          <w:rFonts w:ascii="Times New Roman" w:eastAsia="Times New Roman" w:hAnsi="Times New Roman" w:cs="Times New Roman"/>
          <w:spacing w:val="-2"/>
          <w:sz w:val="20"/>
          <w:szCs w:val="20"/>
        </w:rPr>
        <w:t xml:space="preserve"> Escrow Agent:</w:t>
      </w:r>
    </w:p>
    <w:p w14:paraId="0100D609"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181FC9A0"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1. Escrow Agent is not a party to, and is not bound by, or charged with notice of any agreement out of which this escrow may arise, other than this Escrow Agreement or the escrow provisions of the Real Estate Purchase Agreement, to which this Escrow Agreement is attached.</w:t>
      </w:r>
    </w:p>
    <w:p w14:paraId="1686B501"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48DA96FB"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 xml:space="preserve">2. Escrow Agent is acting solely as a stakeholder and </w:t>
      </w:r>
      <w:proofErr w:type="gramStart"/>
      <w:r w:rsidRPr="009D2B2C">
        <w:rPr>
          <w:rFonts w:ascii="Times New Roman" w:eastAsia="Times New Roman" w:hAnsi="Times New Roman" w:cs="Times New Roman"/>
          <w:color w:val="000000"/>
          <w:spacing w:val="-2"/>
          <w:sz w:val="20"/>
          <w:szCs w:val="21"/>
        </w:rPr>
        <w:t>depository, and</w:t>
      </w:r>
      <w:proofErr w:type="gramEnd"/>
      <w:r w:rsidRPr="009D2B2C">
        <w:rPr>
          <w:rFonts w:ascii="Times New Roman" w:eastAsia="Times New Roman" w:hAnsi="Times New Roman" w:cs="Times New Roman"/>
          <w:color w:val="000000"/>
          <w:spacing w:val="-2"/>
          <w:sz w:val="20"/>
          <w:szCs w:val="21"/>
        </w:rPr>
        <w:t xml:space="preserve"> is not responsible or liable in any manner whatever for the sufficiency, correctness, genuineness, or validity of the subject matter of the escrow, or for the identity or authority of any person executing or depositing it.  </w:t>
      </w:r>
    </w:p>
    <w:p w14:paraId="04DEF271"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78078D59"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3. Except for a breach of this Escrow Agreement by the Escrow Agent, Buyer and Seller agree to jointly and severally indemnify, defend and hold harmless the Escrow Agent from and against any loss, cost, damage, expense and attorney’s fee (collectively called “Expenses”) in connection with or in any way arising out of this Escrow Agreement, other than expenses resulting from the Escrow Agent’s own gross negligence or willful misconduct.</w:t>
      </w:r>
    </w:p>
    <w:p w14:paraId="54C6874B"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5F411ABE"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4. The Escrow Agent shall be protected in acting upon any written notice, request, waiver, consent, certificate, receipt, authorization, power of attorney or other document Escrow Agent in good faith believes to be genuine and what is purports to be.  The Escrow Agent may, at its own expense, consult with legal counsel in the event of any dispute or questions as to the construction of any provisions hereof or its duties hereunder, and it shall be fully protected in acting in accordance with the opinion or instructions of such counsel.</w:t>
      </w:r>
    </w:p>
    <w:p w14:paraId="5FABC456"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5B9804DC"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5. In the event of a dispute between the Buyer and Seller, the Escrow Agent may continue to hold the deposits pursuant to the terms hereof, or may, at the joint and several cost of the Buyer and Seller, deposit the same in a court of competent jurisdiction.  The Escrow Agent may dispose of the deposits in accordance with a court order, and shall be fully protected if it acts in accordance with any such court order</w:t>
      </w:r>
    </w:p>
    <w:p w14:paraId="71FF6228"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6D658A7F" w14:textId="6B1733B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 xml:space="preserve">6. Cash deposits made pursuant to these instructions may be invested on behalf of any party or parties hereto: </w:t>
      </w:r>
      <w:r w:rsidRPr="009D2B2C">
        <w:rPr>
          <w:rFonts w:ascii="Times New Roman" w:eastAsia="Times New Roman" w:hAnsi="Times New Roman" w:cs="Times New Roman"/>
          <w:color w:val="000000"/>
          <w:spacing w:val="-2"/>
          <w:sz w:val="20"/>
          <w:szCs w:val="21"/>
        </w:rPr>
        <w:lastRenderedPageBreak/>
        <w:t xml:space="preserve">Provided that any direction to the Escrow Agent for such investment shall be in writing and contain the consent of all other parties to the escrow and a completed, signed W-9 Form accompanies it.  </w:t>
      </w:r>
      <w:r w:rsidR="00625FCF">
        <w:rPr>
          <w:rFonts w:ascii="Times New Roman" w:eastAsia="Times New Roman" w:hAnsi="Times New Roman" w:cs="Times New Roman"/>
          <w:color w:val="000000"/>
          <w:spacing w:val="-2"/>
          <w:sz w:val="20"/>
          <w:szCs w:val="20"/>
        </w:rPr>
        <w:t>Escrow Agent</w:t>
      </w:r>
      <w:r w:rsidRPr="009D2B2C">
        <w:rPr>
          <w:rFonts w:ascii="Times New Roman" w:eastAsia="Times New Roman" w:hAnsi="Times New Roman" w:cs="Times New Roman"/>
          <w:color w:val="000000"/>
          <w:spacing w:val="-2"/>
          <w:sz w:val="20"/>
          <w:szCs w:val="21"/>
        </w:rPr>
        <w:t xml:space="preserve"> </w:t>
      </w:r>
      <w:r w:rsidR="00625FCF">
        <w:rPr>
          <w:rFonts w:ascii="Times New Roman" w:eastAsia="Times New Roman" w:hAnsi="Times New Roman" w:cs="Times New Roman"/>
          <w:color w:val="000000"/>
          <w:spacing w:val="-2"/>
          <w:sz w:val="20"/>
          <w:szCs w:val="21"/>
        </w:rPr>
        <w:t xml:space="preserve">will deposit the funds in a money market account in a federally insured institution. The parties acknowledge that the funds are subject to FDIC maximum liabilities. </w:t>
      </w:r>
      <w:r w:rsidRPr="009D2B2C">
        <w:rPr>
          <w:rFonts w:ascii="Times New Roman" w:eastAsia="Times New Roman" w:hAnsi="Times New Roman" w:cs="Times New Roman"/>
          <w:color w:val="000000"/>
          <w:spacing w:val="-2"/>
          <w:sz w:val="20"/>
          <w:szCs w:val="21"/>
        </w:rPr>
        <w:t xml:space="preserve">  Escrow Agent shall be entitled to a $</w:t>
      </w:r>
      <w:r w:rsidR="00625FCF">
        <w:rPr>
          <w:rFonts w:ascii="Times New Roman" w:eastAsia="Times New Roman" w:hAnsi="Times New Roman" w:cs="Times New Roman"/>
          <w:color w:val="000000"/>
          <w:spacing w:val="-2"/>
          <w:sz w:val="20"/>
          <w:szCs w:val="21"/>
        </w:rPr>
        <w:t>200</w:t>
      </w:r>
      <w:r w:rsidRPr="009D2B2C">
        <w:rPr>
          <w:rFonts w:ascii="Times New Roman" w:eastAsia="Times New Roman" w:hAnsi="Times New Roman" w:cs="Times New Roman"/>
          <w:color w:val="000000"/>
          <w:spacing w:val="-2"/>
          <w:sz w:val="20"/>
          <w:szCs w:val="21"/>
        </w:rPr>
        <w:t xml:space="preserve"> fee for setting up any investment accounts on behalf of either party.  This fee is in addition to </w:t>
      </w:r>
      <w:r w:rsidR="00625FCF">
        <w:rPr>
          <w:rFonts w:ascii="Times New Roman" w:eastAsia="Times New Roman" w:hAnsi="Times New Roman" w:cs="Times New Roman"/>
          <w:color w:val="000000"/>
          <w:spacing w:val="-2"/>
          <w:sz w:val="20"/>
          <w:szCs w:val="21"/>
        </w:rPr>
        <w:t xml:space="preserve">any </w:t>
      </w:r>
      <w:r w:rsidRPr="009D2B2C">
        <w:rPr>
          <w:rFonts w:ascii="Times New Roman" w:eastAsia="Times New Roman" w:hAnsi="Times New Roman" w:cs="Times New Roman"/>
          <w:color w:val="000000"/>
          <w:spacing w:val="-2"/>
          <w:sz w:val="20"/>
          <w:szCs w:val="21"/>
        </w:rPr>
        <w:t>escrow fee</w:t>
      </w:r>
      <w:r w:rsidR="00625FCF">
        <w:rPr>
          <w:rFonts w:ascii="Times New Roman" w:eastAsia="Times New Roman" w:hAnsi="Times New Roman" w:cs="Times New Roman"/>
          <w:color w:val="000000"/>
          <w:spacing w:val="-2"/>
          <w:sz w:val="20"/>
          <w:szCs w:val="21"/>
        </w:rPr>
        <w:t xml:space="preserve"> </w:t>
      </w:r>
      <w:r w:rsidRPr="009D2B2C">
        <w:rPr>
          <w:rFonts w:ascii="Times New Roman" w:eastAsia="Times New Roman" w:hAnsi="Times New Roman" w:cs="Times New Roman"/>
          <w:color w:val="000000"/>
          <w:spacing w:val="-2"/>
          <w:sz w:val="20"/>
          <w:szCs w:val="21"/>
        </w:rPr>
        <w:t>set forth herein below and the party to earn interest shall be solely responsible for said fee.</w:t>
      </w:r>
    </w:p>
    <w:p w14:paraId="6B7F0E9D"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04608D35" w14:textId="0DF592CC"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 xml:space="preserve">7. Except as to deposits of funds for which the Escrow Agent has received written instructions as set forth in </w:t>
      </w:r>
      <w:r w:rsidRPr="009D2B2C">
        <w:rPr>
          <w:rFonts w:ascii="Times New Roman" w:eastAsia="Times New Roman" w:hAnsi="Times New Roman" w:cs="Times New Roman"/>
          <w:color w:val="000000"/>
          <w:spacing w:val="-2"/>
          <w:sz w:val="20"/>
          <w:szCs w:val="20"/>
        </w:rPr>
        <w:t>Section</w:t>
      </w:r>
      <w:r w:rsidRPr="009D2B2C">
        <w:rPr>
          <w:rFonts w:ascii="Times New Roman" w:eastAsia="Times New Roman" w:hAnsi="Times New Roman" w:cs="Times New Roman"/>
          <w:color w:val="000000"/>
          <w:spacing w:val="-2"/>
          <w:sz w:val="20"/>
          <w:szCs w:val="21"/>
        </w:rPr>
        <w:t xml:space="preserve"> 6 above, the funds may be commingled with other escrowed funds in a non-segregated escrow account </w:t>
      </w:r>
      <w:r w:rsidR="00625FCF">
        <w:rPr>
          <w:rFonts w:ascii="Times New Roman" w:eastAsia="Times New Roman" w:hAnsi="Times New Roman" w:cs="Times New Roman"/>
          <w:color w:val="000000"/>
          <w:spacing w:val="-2"/>
          <w:sz w:val="20"/>
          <w:szCs w:val="21"/>
        </w:rPr>
        <w:t>under the supervision of Escrow Agent.</w:t>
      </w:r>
    </w:p>
    <w:p w14:paraId="0715DA96"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6C6F6609" w14:textId="68B645FF"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 xml:space="preserve">8. An escrow fee of </w:t>
      </w:r>
      <w:r w:rsidR="00002778">
        <w:rPr>
          <w:rFonts w:ascii="Times New Roman" w:eastAsia="Times New Roman" w:hAnsi="Times New Roman" w:cs="Times New Roman"/>
          <w:color w:val="000000"/>
          <w:spacing w:val="-2"/>
          <w:sz w:val="20"/>
          <w:szCs w:val="21"/>
          <w:u w:val="single"/>
        </w:rPr>
        <w:t>$______</w:t>
      </w:r>
      <w:r w:rsidRPr="009D2B2C">
        <w:rPr>
          <w:rFonts w:ascii="Times New Roman" w:eastAsia="Times New Roman" w:hAnsi="Times New Roman" w:cs="Times New Roman"/>
          <w:color w:val="000000"/>
          <w:spacing w:val="-2"/>
          <w:sz w:val="20"/>
          <w:szCs w:val="21"/>
        </w:rPr>
        <w:t xml:space="preserve"> will be charged for the services rendered by the Escrow Agent.  In addition, the parties will reimburse the Escrow Agent for all wire charges, bank fees and title search costs incurred by the Escrow Agent in the administration of this escrow.  Said fees and charges may be deducted from the escrow balance or billed for separately in the sole discretion of the Escrow Agent.</w:t>
      </w:r>
    </w:p>
    <w:p w14:paraId="08AA544B"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09707FD1"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 xml:space="preserve">9. Escrow Agent shall disburse the escrowed funds and/or documents within a reasonable time upon receipt of written disbursement instructions signed by both the Seller and the Buyer. </w:t>
      </w:r>
    </w:p>
    <w:p w14:paraId="3BE41BBD"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38DAECDB" w14:textId="77777777" w:rsidR="00002778" w:rsidRPr="009D2B2C" w:rsidRDefault="009D2B2C" w:rsidP="00002778">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 xml:space="preserve">10.  </w:t>
      </w:r>
      <w:r w:rsidR="00002778" w:rsidRPr="009D2B2C">
        <w:rPr>
          <w:rFonts w:ascii="Times New Roman" w:eastAsia="Times New Roman" w:hAnsi="Times New Roman" w:cs="Times New Roman"/>
          <w:b/>
          <w:color w:val="000000"/>
          <w:spacing w:val="-2"/>
          <w:sz w:val="20"/>
          <w:szCs w:val="21"/>
        </w:rPr>
        <w:t xml:space="preserve">FDIC Notice: </w:t>
      </w:r>
      <w:r w:rsidR="00002778" w:rsidRPr="009D2B2C">
        <w:rPr>
          <w:rFonts w:ascii="Times New Roman" w:eastAsia="Times New Roman" w:hAnsi="Times New Roman" w:cs="Times New Roman"/>
          <w:color w:val="000000"/>
          <w:spacing w:val="-2"/>
          <w:sz w:val="20"/>
          <w:szCs w:val="21"/>
        </w:rPr>
        <w:t>The Federal Deposit Insurance Company (FDIC) insures funds to a maximum of $250,000 per bank account and taxpayer identification number.  In order to protect deposits in excess of $</w:t>
      </w:r>
      <w:r w:rsidR="00002778" w:rsidRPr="009D2B2C">
        <w:rPr>
          <w:rFonts w:ascii="Times New Roman" w:eastAsia="Times New Roman" w:hAnsi="Times New Roman" w:cs="Times New Roman"/>
          <w:color w:val="000000"/>
          <w:spacing w:val="-2"/>
          <w:sz w:val="20"/>
          <w:szCs w:val="20"/>
        </w:rPr>
        <w:t>250</w:t>
      </w:r>
      <w:r w:rsidR="00002778" w:rsidRPr="009D2B2C">
        <w:rPr>
          <w:rFonts w:ascii="Times New Roman" w:eastAsia="Times New Roman" w:hAnsi="Times New Roman" w:cs="Times New Roman"/>
          <w:color w:val="000000"/>
          <w:spacing w:val="-2"/>
          <w:sz w:val="20"/>
          <w:szCs w:val="21"/>
        </w:rPr>
        <w:t xml:space="preserve">,000 additional accounts will be opened, as required, in separate banks/savings institutions, </w:t>
      </w:r>
      <w:r w:rsidR="00002778" w:rsidRPr="009D2B2C">
        <w:rPr>
          <w:rFonts w:ascii="Times New Roman" w:eastAsia="Times New Roman" w:hAnsi="Times New Roman" w:cs="Times New Roman"/>
          <w:i/>
          <w:color w:val="000000"/>
          <w:spacing w:val="-2"/>
          <w:sz w:val="20"/>
          <w:szCs w:val="21"/>
        </w:rPr>
        <w:t xml:space="preserve">if requested in writing by the parties to this escrow </w:t>
      </w:r>
      <w:r w:rsidR="00002778" w:rsidRPr="009D2B2C">
        <w:rPr>
          <w:rFonts w:ascii="Times New Roman" w:eastAsia="Times New Roman" w:hAnsi="Times New Roman" w:cs="Times New Roman"/>
          <w:color w:val="000000"/>
          <w:spacing w:val="-2"/>
          <w:sz w:val="20"/>
          <w:szCs w:val="21"/>
        </w:rPr>
        <w:t xml:space="preserve">(additional escrow fees will be charged for such accounts). </w:t>
      </w:r>
      <w:r w:rsidR="00002778">
        <w:rPr>
          <w:rFonts w:ascii="Times New Roman" w:eastAsia="Times New Roman" w:hAnsi="Times New Roman" w:cs="Times New Roman"/>
          <w:color w:val="000000"/>
          <w:spacing w:val="-2"/>
          <w:sz w:val="20"/>
          <w:szCs w:val="20"/>
        </w:rPr>
        <w:t>The Title Professionals, LLC</w:t>
      </w:r>
      <w:r w:rsidR="00002778" w:rsidRPr="009D2B2C">
        <w:rPr>
          <w:rFonts w:ascii="Times New Roman" w:eastAsia="Times New Roman" w:hAnsi="Times New Roman" w:cs="Times New Roman"/>
          <w:color w:val="000000"/>
          <w:spacing w:val="-2"/>
          <w:sz w:val="20"/>
          <w:szCs w:val="21"/>
        </w:rPr>
        <w:t xml:space="preserve"> assumes no liability and shall be held harmless by reason of the escrow deposits in excess of </w:t>
      </w:r>
      <w:r w:rsidR="00002778">
        <w:rPr>
          <w:rFonts w:ascii="Times New Roman" w:eastAsia="Times New Roman" w:hAnsi="Times New Roman" w:cs="Times New Roman"/>
          <w:color w:val="000000"/>
          <w:spacing w:val="-2"/>
          <w:sz w:val="20"/>
          <w:szCs w:val="21"/>
        </w:rPr>
        <w:t>$250</w:t>
      </w:r>
      <w:r w:rsidR="00002778" w:rsidRPr="009D2B2C">
        <w:rPr>
          <w:rFonts w:ascii="Times New Roman" w:eastAsia="Times New Roman" w:hAnsi="Times New Roman" w:cs="Times New Roman"/>
          <w:color w:val="000000"/>
          <w:spacing w:val="-2"/>
          <w:sz w:val="20"/>
          <w:szCs w:val="21"/>
        </w:rPr>
        <w:t>,000 being placed in one account with the above-referenced bank.</w:t>
      </w:r>
    </w:p>
    <w:p w14:paraId="47AF2FA0" w14:textId="77777777" w:rsidR="00002778" w:rsidRDefault="00002778"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3908FEF2" w14:textId="50ED0DAB" w:rsidR="009D2B2C" w:rsidRPr="009D2B2C" w:rsidRDefault="00002778"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Pr>
          <w:rFonts w:ascii="Times New Roman" w:eastAsia="Times New Roman" w:hAnsi="Times New Roman" w:cs="Times New Roman"/>
          <w:color w:val="000000"/>
          <w:spacing w:val="-2"/>
          <w:sz w:val="20"/>
          <w:szCs w:val="21"/>
        </w:rPr>
        <w:t xml:space="preserve">11.   </w:t>
      </w:r>
      <w:r w:rsidR="009D2B2C" w:rsidRPr="009D2B2C">
        <w:rPr>
          <w:rFonts w:ascii="Times New Roman" w:eastAsia="Times New Roman" w:hAnsi="Times New Roman" w:cs="Times New Roman"/>
          <w:color w:val="000000"/>
          <w:spacing w:val="-2"/>
          <w:sz w:val="20"/>
          <w:szCs w:val="21"/>
        </w:rPr>
        <w:t>Escrow Agent may resign as Escrow Agent hereunder upon giving five (5) days prior written notice to that effect to the Seller and the Buyer.  The Seller and Buyer shall notify the Escrow Agent of the appointment of the successor Escrow Agent within five (5) days after its resignation is effective.  The Escrow Agent shall deliver, against receipt, to the successor Escrow Agent the escrowed deposit and/or documents.</w:t>
      </w:r>
    </w:p>
    <w:p w14:paraId="29296939"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34B68B58" w14:textId="0CE8C593"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0"/>
        </w:rPr>
        <w:tab/>
      </w:r>
      <w:r w:rsidRPr="009D2B2C">
        <w:rPr>
          <w:rFonts w:ascii="Times New Roman" w:eastAsia="Times New Roman" w:hAnsi="Times New Roman" w:cs="Times New Roman"/>
          <w:color w:val="000000"/>
          <w:spacing w:val="-2"/>
          <w:sz w:val="20"/>
          <w:szCs w:val="21"/>
        </w:rPr>
        <w:t xml:space="preserve">IN WITNESS WHEREOF, the Buyer, Seller and Escrow Agent have executed this Agreement as of </w:t>
      </w:r>
      <w:r w:rsidR="00002778">
        <w:rPr>
          <w:rFonts w:ascii="Times New Roman" w:eastAsia="Times New Roman" w:hAnsi="Times New Roman" w:cs="Times New Roman"/>
          <w:color w:val="000000"/>
          <w:spacing w:val="-2"/>
          <w:sz w:val="20"/>
          <w:szCs w:val="21"/>
        </w:rPr>
        <w:t>____________________________</w:t>
      </w:r>
      <w:proofErr w:type="gramStart"/>
      <w:r w:rsidR="00002778">
        <w:rPr>
          <w:rFonts w:ascii="Times New Roman" w:eastAsia="Times New Roman" w:hAnsi="Times New Roman" w:cs="Times New Roman"/>
          <w:color w:val="000000"/>
          <w:spacing w:val="-2"/>
          <w:sz w:val="20"/>
          <w:szCs w:val="21"/>
        </w:rPr>
        <w:t>_  .</w:t>
      </w:r>
      <w:proofErr w:type="gramEnd"/>
    </w:p>
    <w:p w14:paraId="5A0C8E6D"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2EC0D52C" w14:textId="2EE32CBE" w:rsidR="009D2B2C" w:rsidRPr="009D2B2C" w:rsidRDefault="00002778"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u w:val="single"/>
        </w:rPr>
      </w:pPr>
      <w:r>
        <w:rPr>
          <w:rFonts w:ascii="Times New Roman" w:eastAsia="Times New Roman" w:hAnsi="Times New Roman" w:cs="Times New Roman"/>
          <w:color w:val="000000"/>
          <w:spacing w:val="-2"/>
          <w:sz w:val="20"/>
          <w:szCs w:val="20"/>
          <w:u w:val="single"/>
        </w:rPr>
        <w:t>__________________________</w:t>
      </w:r>
      <w:r w:rsidR="009D2B2C" w:rsidRPr="009D2B2C">
        <w:rPr>
          <w:rFonts w:ascii="Times New Roman" w:eastAsia="Times New Roman" w:hAnsi="Times New Roman" w:cs="Times New Roman"/>
          <w:color w:val="000000"/>
          <w:spacing w:val="-2"/>
          <w:sz w:val="20"/>
          <w:szCs w:val="20"/>
          <w:u w:val="single"/>
        </w:rPr>
        <w:t xml:space="preserve"> </w:t>
      </w:r>
      <w:r w:rsidR="009D2B2C" w:rsidRPr="009D2B2C">
        <w:rPr>
          <w:rFonts w:ascii="Times New Roman" w:eastAsia="Times New Roman" w:hAnsi="Times New Roman" w:cs="Times New Roman"/>
          <w:color w:val="000000"/>
          <w:spacing w:val="-2"/>
          <w:sz w:val="20"/>
          <w:szCs w:val="21"/>
          <w:u w:val="single"/>
        </w:rPr>
        <w:t>Seller</w:t>
      </w:r>
      <w:r w:rsidR="009D2B2C" w:rsidRPr="009D2B2C">
        <w:rPr>
          <w:rFonts w:ascii="Times New Roman" w:eastAsia="Times New Roman" w:hAnsi="Times New Roman" w:cs="Times New Roman"/>
          <w:color w:val="000000"/>
          <w:spacing w:val="-2"/>
          <w:sz w:val="20"/>
          <w:szCs w:val="21"/>
        </w:rPr>
        <w:tab/>
      </w:r>
      <w:r w:rsidR="009D2B2C" w:rsidRPr="009D2B2C">
        <w:rPr>
          <w:rFonts w:ascii="Times New Roman" w:eastAsia="Times New Roman" w:hAnsi="Times New Roman" w:cs="Times New Roman"/>
          <w:color w:val="000000"/>
          <w:spacing w:val="-2"/>
          <w:sz w:val="20"/>
          <w:szCs w:val="21"/>
        </w:rPr>
        <w:tab/>
      </w:r>
      <w:r>
        <w:rPr>
          <w:rFonts w:ascii="Times New Roman" w:eastAsia="Times New Roman" w:hAnsi="Times New Roman" w:cs="Times New Roman"/>
          <w:bCs/>
          <w:color w:val="000000"/>
          <w:spacing w:val="-2"/>
          <w:sz w:val="20"/>
          <w:szCs w:val="21"/>
          <w:u w:val="single"/>
        </w:rPr>
        <w:t>___________________________</w:t>
      </w:r>
      <w:r w:rsidR="009D2B2C" w:rsidRPr="009D2B2C">
        <w:rPr>
          <w:rFonts w:ascii="Times New Roman" w:eastAsia="Times New Roman" w:hAnsi="Times New Roman" w:cs="Times New Roman"/>
          <w:color w:val="000000"/>
          <w:spacing w:val="-2"/>
          <w:sz w:val="20"/>
          <w:szCs w:val="21"/>
          <w:u w:val="single"/>
        </w:rPr>
        <w:t>, Buyer</w:t>
      </w:r>
      <w:r w:rsidR="009D2B2C" w:rsidRPr="009D2B2C">
        <w:rPr>
          <w:rFonts w:ascii="Times New Roman" w:eastAsia="Times New Roman" w:hAnsi="Times New Roman" w:cs="Times New Roman"/>
          <w:color w:val="000000"/>
          <w:spacing w:val="-2"/>
          <w:sz w:val="20"/>
          <w:szCs w:val="21"/>
        </w:rPr>
        <w:tab/>
      </w:r>
    </w:p>
    <w:p w14:paraId="36BED034"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51461EDA" w14:textId="77777777" w:rsidR="009D2B2C" w:rsidRPr="009D2B2C" w:rsidRDefault="009D2B2C" w:rsidP="009D2B2C">
      <w:pPr>
        <w:widowControl w:val="0"/>
        <w:tabs>
          <w:tab w:val="left" w:pos="-720"/>
          <w:tab w:val="left" w:pos="0"/>
          <w:tab w:val="left" w:pos="360"/>
          <w:tab w:val="left" w:pos="720"/>
        </w:tabs>
        <w:suppressAutoHyphens/>
        <w:autoSpaceDE w:val="0"/>
        <w:autoSpaceDN w:val="0"/>
        <w:adjustRightInd w:val="0"/>
        <w:spacing w:after="0" w:line="240" w:lineRule="atLeast"/>
        <w:jc w:val="both"/>
        <w:rPr>
          <w:rFonts w:ascii="Times New Roman" w:eastAsia="Times New Roman" w:hAnsi="Times New Roman" w:cs="Times New Roman"/>
          <w:color w:val="000000"/>
          <w:spacing w:val="-2"/>
          <w:sz w:val="21"/>
          <w:szCs w:val="21"/>
        </w:rPr>
      </w:pPr>
      <w:r w:rsidRPr="009D2B2C">
        <w:rPr>
          <w:rFonts w:ascii="Times New Roman" w:eastAsia="Times New Roman" w:hAnsi="Times New Roman" w:cs="Times New Roman"/>
          <w:color w:val="000000"/>
          <w:spacing w:val="-2"/>
          <w:sz w:val="20"/>
          <w:szCs w:val="21"/>
        </w:rPr>
        <w:tab/>
      </w:r>
    </w:p>
    <w:p w14:paraId="0A1A615F"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31163AA0"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roofErr w:type="gramStart"/>
      <w:r w:rsidRPr="009D2B2C">
        <w:rPr>
          <w:rFonts w:ascii="Times New Roman" w:eastAsia="Times New Roman" w:hAnsi="Times New Roman" w:cs="Times New Roman"/>
          <w:color w:val="000000"/>
          <w:spacing w:val="-2"/>
          <w:sz w:val="20"/>
          <w:szCs w:val="21"/>
        </w:rPr>
        <w:t>By:_</w:t>
      </w:r>
      <w:proofErr w:type="gramEnd"/>
      <w:r w:rsidRPr="009D2B2C">
        <w:rPr>
          <w:rFonts w:ascii="Times New Roman" w:eastAsia="Times New Roman" w:hAnsi="Times New Roman" w:cs="Times New Roman"/>
          <w:color w:val="000000"/>
          <w:spacing w:val="-2"/>
          <w:sz w:val="20"/>
          <w:szCs w:val="21"/>
        </w:rPr>
        <w:t>___________________________</w:t>
      </w:r>
      <w:r w:rsidRPr="009D2B2C">
        <w:rPr>
          <w:rFonts w:ascii="Times New Roman" w:eastAsia="Times New Roman" w:hAnsi="Times New Roman" w:cs="Times New Roman"/>
          <w:color w:val="000000"/>
          <w:spacing w:val="-2"/>
          <w:sz w:val="20"/>
          <w:szCs w:val="21"/>
        </w:rPr>
        <w:tab/>
      </w:r>
      <w:r w:rsidRPr="009D2B2C">
        <w:rPr>
          <w:rFonts w:ascii="Times New Roman" w:eastAsia="Times New Roman" w:hAnsi="Times New Roman" w:cs="Times New Roman"/>
          <w:color w:val="000000"/>
          <w:spacing w:val="-2"/>
          <w:sz w:val="20"/>
          <w:szCs w:val="21"/>
        </w:rPr>
        <w:tab/>
        <w:t>By:__________________________________</w:t>
      </w:r>
    </w:p>
    <w:p w14:paraId="3CD3E00C"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Name:</w:t>
      </w:r>
      <w:r w:rsidRPr="009D2B2C">
        <w:rPr>
          <w:rFonts w:ascii="Times New Roman" w:eastAsia="Times New Roman" w:hAnsi="Times New Roman" w:cs="Times New Roman"/>
          <w:spacing w:val="-2"/>
        </w:rPr>
        <w:t xml:space="preserve"> </w:t>
      </w:r>
      <w:r w:rsidRPr="009D2B2C">
        <w:rPr>
          <w:rFonts w:ascii="Times New Roman" w:eastAsia="Times New Roman" w:hAnsi="Times New Roman" w:cs="Times New Roman"/>
          <w:color w:val="000000"/>
          <w:spacing w:val="-2"/>
          <w:sz w:val="20"/>
          <w:szCs w:val="21"/>
        </w:rPr>
        <w:t>___________________</w:t>
      </w:r>
      <w:r w:rsidRPr="009D2B2C">
        <w:rPr>
          <w:rFonts w:ascii="Times New Roman" w:eastAsia="Times New Roman" w:hAnsi="Times New Roman" w:cs="Times New Roman"/>
          <w:color w:val="000000"/>
          <w:spacing w:val="-2"/>
          <w:sz w:val="20"/>
          <w:szCs w:val="21"/>
        </w:rPr>
        <w:tab/>
      </w:r>
      <w:r w:rsidRPr="009D2B2C">
        <w:rPr>
          <w:rFonts w:ascii="Times New Roman" w:eastAsia="Times New Roman" w:hAnsi="Times New Roman" w:cs="Times New Roman"/>
          <w:color w:val="000000"/>
          <w:spacing w:val="-2"/>
          <w:sz w:val="20"/>
          <w:szCs w:val="21"/>
        </w:rPr>
        <w:tab/>
      </w:r>
      <w:r w:rsidRPr="009D2B2C">
        <w:rPr>
          <w:rFonts w:ascii="Times New Roman" w:eastAsia="Times New Roman" w:hAnsi="Times New Roman" w:cs="Times New Roman"/>
          <w:color w:val="000000"/>
          <w:spacing w:val="-2"/>
          <w:sz w:val="20"/>
          <w:szCs w:val="21"/>
        </w:rPr>
        <w:tab/>
        <w:t>Name: ________________________</w:t>
      </w:r>
    </w:p>
    <w:p w14:paraId="2746F09F"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r w:rsidRPr="009D2B2C">
        <w:rPr>
          <w:rFonts w:ascii="Times New Roman" w:eastAsia="Times New Roman" w:hAnsi="Times New Roman" w:cs="Times New Roman"/>
          <w:color w:val="000000"/>
          <w:spacing w:val="-2"/>
          <w:sz w:val="20"/>
          <w:szCs w:val="21"/>
        </w:rPr>
        <w:t>Title: ___________________</w:t>
      </w:r>
      <w:r w:rsidRPr="009D2B2C">
        <w:rPr>
          <w:rFonts w:ascii="Times New Roman" w:eastAsia="Times New Roman" w:hAnsi="Times New Roman" w:cs="Times New Roman"/>
          <w:color w:val="000000"/>
          <w:spacing w:val="-2"/>
          <w:sz w:val="20"/>
          <w:szCs w:val="21"/>
        </w:rPr>
        <w:tab/>
      </w:r>
      <w:r w:rsidRPr="009D2B2C">
        <w:rPr>
          <w:rFonts w:ascii="Times New Roman" w:eastAsia="Times New Roman" w:hAnsi="Times New Roman" w:cs="Times New Roman"/>
          <w:color w:val="000000"/>
          <w:spacing w:val="-2"/>
          <w:sz w:val="20"/>
          <w:szCs w:val="21"/>
        </w:rPr>
        <w:tab/>
      </w:r>
      <w:r w:rsidRPr="009D2B2C">
        <w:rPr>
          <w:rFonts w:ascii="Times New Roman" w:eastAsia="Times New Roman" w:hAnsi="Times New Roman" w:cs="Times New Roman"/>
          <w:color w:val="000000"/>
          <w:spacing w:val="-2"/>
          <w:sz w:val="20"/>
          <w:szCs w:val="21"/>
        </w:rPr>
        <w:tab/>
        <w:t>Title: _________________________</w:t>
      </w:r>
    </w:p>
    <w:p w14:paraId="6789C971"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2C01F168" w14:textId="77777777" w:rsidR="009D2B2C" w:rsidRPr="009D2B2C" w:rsidRDefault="009D2B2C" w:rsidP="009D2B2C">
      <w:pPr>
        <w:widowControl w:val="0"/>
        <w:tabs>
          <w:tab w:val="left" w:pos="-720"/>
          <w:tab w:val="left" w:pos="0"/>
          <w:tab w:val="left" w:pos="720"/>
        </w:tabs>
        <w:suppressAutoHyphens/>
        <w:spacing w:after="0" w:line="240" w:lineRule="auto"/>
        <w:rPr>
          <w:rFonts w:ascii="Times New Roman" w:eastAsia="Times New Roman" w:hAnsi="Times New Roman" w:cs="Times New Roman"/>
          <w:color w:val="000000"/>
          <w:spacing w:val="-2"/>
          <w:sz w:val="20"/>
          <w:szCs w:val="20"/>
          <w:u w:val="single"/>
        </w:rPr>
      </w:pPr>
    </w:p>
    <w:p w14:paraId="6196F833" w14:textId="24532CA6" w:rsidR="009D2B2C" w:rsidRPr="009D2B2C" w:rsidRDefault="000F4E16" w:rsidP="009D2B2C">
      <w:pPr>
        <w:widowControl w:val="0"/>
        <w:tabs>
          <w:tab w:val="left" w:pos="-720"/>
          <w:tab w:val="left" w:pos="0"/>
          <w:tab w:val="left" w:pos="720"/>
        </w:tabs>
        <w:suppressAutoHyphens/>
        <w:spacing w:after="0" w:line="240" w:lineRule="auto"/>
        <w:rPr>
          <w:rFonts w:ascii="Times New Roman" w:eastAsia="Times New Roman" w:hAnsi="Times New Roman" w:cs="Times New Roman"/>
          <w:color w:val="000000"/>
          <w:spacing w:val="-2"/>
          <w:sz w:val="20"/>
          <w:szCs w:val="21"/>
          <w:u w:val="single"/>
        </w:rPr>
      </w:pPr>
      <w:r>
        <w:rPr>
          <w:rFonts w:ascii="Times New Roman" w:eastAsia="Times New Roman" w:hAnsi="Times New Roman" w:cs="Times New Roman"/>
          <w:color w:val="000000"/>
          <w:spacing w:val="-2"/>
          <w:sz w:val="20"/>
          <w:szCs w:val="20"/>
          <w:u w:val="single"/>
        </w:rPr>
        <w:t>The Title Professionals, LLC</w:t>
      </w:r>
      <w:r w:rsidR="009D2B2C" w:rsidRPr="009D2B2C">
        <w:rPr>
          <w:rFonts w:ascii="Times New Roman" w:eastAsia="Times New Roman" w:hAnsi="Times New Roman" w:cs="Times New Roman"/>
          <w:color w:val="000000"/>
          <w:spacing w:val="-2"/>
          <w:sz w:val="20"/>
          <w:szCs w:val="21"/>
          <w:u w:val="single"/>
        </w:rPr>
        <w:t>, Escrow Agent</w:t>
      </w:r>
    </w:p>
    <w:p w14:paraId="77BC9910"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
    <w:p w14:paraId="1948E12B" w14:textId="77777777" w:rsidR="009D2B2C" w:rsidRPr="009D2B2C" w:rsidRDefault="009D2B2C" w:rsidP="009D2B2C">
      <w:pPr>
        <w:widowControl w:val="0"/>
        <w:tabs>
          <w:tab w:val="left" w:pos="-720"/>
          <w:tab w:val="left" w:pos="0"/>
          <w:tab w:val="left" w:pos="720"/>
        </w:tabs>
        <w:suppressAutoHyphens/>
        <w:spacing w:after="0" w:line="240" w:lineRule="auto"/>
        <w:jc w:val="both"/>
        <w:rPr>
          <w:rFonts w:ascii="Times New Roman" w:eastAsia="Times New Roman" w:hAnsi="Times New Roman" w:cs="Times New Roman"/>
          <w:color w:val="000000"/>
          <w:spacing w:val="-2"/>
          <w:sz w:val="20"/>
          <w:szCs w:val="21"/>
        </w:rPr>
      </w:pPr>
      <w:proofErr w:type="gramStart"/>
      <w:r w:rsidRPr="009D2B2C">
        <w:rPr>
          <w:rFonts w:ascii="Times New Roman" w:eastAsia="Times New Roman" w:hAnsi="Times New Roman" w:cs="Times New Roman"/>
          <w:color w:val="000000"/>
          <w:spacing w:val="-2"/>
          <w:sz w:val="20"/>
          <w:szCs w:val="21"/>
        </w:rPr>
        <w:t>By:_</w:t>
      </w:r>
      <w:proofErr w:type="gramEnd"/>
      <w:r w:rsidRPr="009D2B2C">
        <w:rPr>
          <w:rFonts w:ascii="Times New Roman" w:eastAsia="Times New Roman" w:hAnsi="Times New Roman" w:cs="Times New Roman"/>
          <w:color w:val="000000"/>
          <w:spacing w:val="-2"/>
          <w:sz w:val="20"/>
          <w:szCs w:val="21"/>
        </w:rPr>
        <w:t>___________________________</w:t>
      </w:r>
    </w:p>
    <w:p w14:paraId="1BF2E6E5" w14:textId="77777777" w:rsidR="009D2B2C" w:rsidRPr="009D2B2C" w:rsidRDefault="009D2B2C" w:rsidP="009D2B2C">
      <w:pPr>
        <w:spacing w:after="0" w:line="240" w:lineRule="auto"/>
        <w:rPr>
          <w:rFonts w:ascii="Times New Roman" w:eastAsia="Times New Roman" w:hAnsi="Times New Roman" w:cs="Times New Roman"/>
          <w:sz w:val="20"/>
          <w:szCs w:val="20"/>
        </w:rPr>
      </w:pPr>
      <w:proofErr w:type="gramStart"/>
      <w:r w:rsidRPr="009D2B2C">
        <w:rPr>
          <w:rFonts w:ascii="Times New Roman" w:eastAsia="Times New Roman" w:hAnsi="Times New Roman" w:cs="Times New Roman"/>
          <w:sz w:val="20"/>
          <w:szCs w:val="20"/>
        </w:rPr>
        <w:t>Name:_</w:t>
      </w:r>
      <w:proofErr w:type="gramEnd"/>
      <w:r w:rsidRPr="009D2B2C">
        <w:rPr>
          <w:rFonts w:ascii="Times New Roman" w:eastAsia="Times New Roman" w:hAnsi="Times New Roman" w:cs="Times New Roman"/>
          <w:sz w:val="20"/>
          <w:szCs w:val="20"/>
        </w:rPr>
        <w:t>________________________</w:t>
      </w:r>
    </w:p>
    <w:p w14:paraId="5090A27A" w14:textId="77777777" w:rsidR="009D2B2C" w:rsidRPr="009D2B2C" w:rsidRDefault="009D2B2C" w:rsidP="009D2B2C">
      <w:pPr>
        <w:spacing w:after="0" w:line="240" w:lineRule="auto"/>
        <w:rPr>
          <w:rFonts w:ascii="Times New Roman" w:eastAsia="Times New Roman" w:hAnsi="Times New Roman" w:cs="Times New Roman"/>
          <w:sz w:val="20"/>
          <w:szCs w:val="20"/>
        </w:rPr>
      </w:pPr>
      <w:proofErr w:type="gramStart"/>
      <w:r w:rsidRPr="009D2B2C">
        <w:rPr>
          <w:rFonts w:ascii="Times New Roman" w:eastAsia="Times New Roman" w:hAnsi="Times New Roman" w:cs="Times New Roman"/>
          <w:sz w:val="20"/>
          <w:szCs w:val="20"/>
        </w:rPr>
        <w:t>Title:_</w:t>
      </w:r>
      <w:proofErr w:type="gramEnd"/>
      <w:r w:rsidRPr="009D2B2C">
        <w:rPr>
          <w:rFonts w:ascii="Times New Roman" w:eastAsia="Times New Roman" w:hAnsi="Times New Roman" w:cs="Times New Roman"/>
          <w:sz w:val="20"/>
          <w:szCs w:val="20"/>
        </w:rPr>
        <w:t>_________________________</w:t>
      </w:r>
    </w:p>
    <w:p w14:paraId="57B60081" w14:textId="77777777" w:rsidR="009D2B2C" w:rsidRPr="009D2B2C" w:rsidRDefault="009D2B2C" w:rsidP="009D2B2C">
      <w:pPr>
        <w:spacing w:after="0" w:line="240" w:lineRule="auto"/>
        <w:jc w:val="center"/>
        <w:rPr>
          <w:rFonts w:ascii="Times New Roman" w:eastAsia="Times New Roman" w:hAnsi="Times New Roman" w:cs="Times New Roman"/>
          <w:sz w:val="20"/>
          <w:szCs w:val="20"/>
        </w:rPr>
      </w:pPr>
    </w:p>
    <w:p w14:paraId="7C3E3B10" w14:textId="77777777" w:rsidR="009D2B2C" w:rsidRPr="009D2B2C" w:rsidRDefault="009D2B2C" w:rsidP="009D2B2C">
      <w:pPr>
        <w:spacing w:after="0" w:line="240" w:lineRule="auto"/>
        <w:jc w:val="center"/>
        <w:rPr>
          <w:rFonts w:ascii="Times New Roman" w:eastAsia="Times New Roman" w:hAnsi="Times New Roman" w:cs="Times New Roman"/>
          <w:sz w:val="20"/>
          <w:szCs w:val="20"/>
        </w:rPr>
      </w:pPr>
    </w:p>
    <w:p w14:paraId="7A6CCBB8" w14:textId="77777777" w:rsidR="009D2B2C" w:rsidRPr="009D2B2C" w:rsidRDefault="009D2B2C" w:rsidP="009D2B2C">
      <w:pPr>
        <w:spacing w:after="0" w:line="240" w:lineRule="auto"/>
        <w:jc w:val="center"/>
        <w:rPr>
          <w:rFonts w:ascii="Times New Roman" w:eastAsia="Times New Roman" w:hAnsi="Times New Roman" w:cs="Times New Roman"/>
          <w:sz w:val="20"/>
          <w:szCs w:val="20"/>
        </w:rPr>
      </w:pPr>
    </w:p>
    <w:p w14:paraId="3AD05C3D" w14:textId="77777777" w:rsidR="009D2B2C" w:rsidRPr="009D2B2C" w:rsidRDefault="009D2B2C" w:rsidP="009D2B2C">
      <w:pPr>
        <w:spacing w:after="0" w:line="240" w:lineRule="auto"/>
        <w:jc w:val="center"/>
        <w:rPr>
          <w:rFonts w:ascii="Times New Roman" w:eastAsia="Times New Roman" w:hAnsi="Times New Roman" w:cs="Times New Roman"/>
          <w:sz w:val="20"/>
          <w:szCs w:val="20"/>
        </w:rPr>
      </w:pPr>
    </w:p>
    <w:p w14:paraId="666F5684" w14:textId="77777777" w:rsidR="009D2B2C" w:rsidRPr="009D2B2C" w:rsidRDefault="009D2B2C" w:rsidP="009D2B2C">
      <w:pPr>
        <w:spacing w:after="0" w:line="240" w:lineRule="auto"/>
        <w:jc w:val="center"/>
        <w:rPr>
          <w:rFonts w:ascii="Times New Roman" w:eastAsia="Times New Roman" w:hAnsi="Times New Roman" w:cs="Times New Roman"/>
          <w:sz w:val="20"/>
          <w:szCs w:val="20"/>
        </w:rPr>
      </w:pPr>
    </w:p>
    <w:p w14:paraId="030EC14E" w14:textId="77777777" w:rsidR="009D2B2C" w:rsidRPr="009D2B2C" w:rsidRDefault="009D2B2C" w:rsidP="009D2B2C">
      <w:pPr>
        <w:spacing w:after="0" w:line="240" w:lineRule="auto"/>
        <w:rPr>
          <w:rFonts w:ascii="Times New Roman" w:eastAsia="Times New Roman" w:hAnsi="Times New Roman" w:cs="Times New Roman"/>
        </w:rPr>
      </w:pPr>
    </w:p>
    <w:p w14:paraId="6D27F6AB" w14:textId="77777777" w:rsidR="00F33155" w:rsidRDefault="00F33155"/>
    <w:sectPr w:rsidR="00F33155">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28B9" w14:textId="77777777" w:rsidR="00571F71" w:rsidRDefault="00571F71">
      <w:pPr>
        <w:spacing w:after="0" w:line="240" w:lineRule="auto"/>
      </w:pPr>
      <w:r>
        <w:separator/>
      </w:r>
    </w:p>
  </w:endnote>
  <w:endnote w:type="continuationSeparator" w:id="0">
    <w:p w14:paraId="7531F08A" w14:textId="77777777" w:rsidR="00571F71" w:rsidRDefault="0057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6DED" w14:textId="77777777" w:rsidR="00EE0942" w:rsidRDefault="009D2B2C">
    <w:pPr>
      <w:pStyle w:val="Footer"/>
      <w:jc w:val="center"/>
    </w:pPr>
    <w:r>
      <w:fldChar w:fldCharType="begin"/>
    </w:r>
    <w:r>
      <w:instrText xml:space="preserve"> PAGE   \* MERGEFORMAT </w:instrText>
    </w:r>
    <w:r>
      <w:fldChar w:fldCharType="separate"/>
    </w:r>
    <w:r>
      <w:rPr>
        <w:noProof/>
      </w:rPr>
      <w:t>1</w:t>
    </w:r>
    <w:r>
      <w:rPr>
        <w:noProof/>
      </w:rPr>
      <w:fldChar w:fldCharType="end"/>
    </w:r>
  </w:p>
  <w:p w14:paraId="58F81DD3" w14:textId="77777777" w:rsidR="00371550" w:rsidRDefault="00FE28B1" w:rsidP="00EE0942">
    <w:pPr>
      <w:tabs>
        <w:tab w:val="left" w:pos="1020"/>
      </w:tabs>
      <w:spacing w:before="140" w:line="100" w:lineRule="exact"/>
      <w:rPr>
        <w:sz w:val="16"/>
        <w:szCs w:val="16"/>
      </w:rPr>
    </w:pPr>
  </w:p>
  <w:p w14:paraId="419D1ABE" w14:textId="77777777" w:rsidR="002112E5" w:rsidRDefault="009D2B2C" w:rsidP="00371550">
    <w:pPr>
      <w:tabs>
        <w:tab w:val="left" w:pos="1020"/>
      </w:tabs>
      <w:spacing w:before="140" w:line="100" w:lineRule="exact"/>
      <w:rPr>
        <w:sz w:val="16"/>
        <w:szCs w:val="16"/>
      </w:rPr>
    </w:pPr>
    <w:r>
      <w:rPr>
        <w:caps/>
        <w:sz w:val="18"/>
        <w:szCs w:val="16"/>
      </w:rPr>
      <w:fldChar w:fldCharType="begin"/>
    </w:r>
    <w:r>
      <w:rPr>
        <w:caps/>
        <w:sz w:val="18"/>
        <w:szCs w:val="16"/>
      </w:rPr>
      <w:instrText xml:space="preserve"> </w:instrText>
    </w:r>
    <w:r w:rsidRPr="00371550">
      <w:rPr>
        <w:caps/>
        <w:sz w:val="18"/>
        <w:szCs w:val="16"/>
      </w:rPr>
      <w:instrText>IF "</w:instrText>
    </w:r>
    <w:r w:rsidRPr="00371550">
      <w:rPr>
        <w:caps/>
        <w:sz w:val="18"/>
        <w:szCs w:val="16"/>
      </w:rPr>
      <w:fldChar w:fldCharType="begin"/>
    </w:r>
    <w:r w:rsidRPr="00371550">
      <w:rPr>
        <w:caps/>
        <w:sz w:val="18"/>
        <w:szCs w:val="16"/>
      </w:rPr>
      <w:instrText xml:space="preserve"> DOCVARIABLE "SWDocIDLocation" </w:instrText>
    </w:r>
    <w:r w:rsidRPr="00371550">
      <w:rPr>
        <w:caps/>
        <w:sz w:val="18"/>
        <w:szCs w:val="16"/>
      </w:rPr>
      <w:fldChar w:fldCharType="separate"/>
    </w:r>
    <w:r>
      <w:rPr>
        <w:caps/>
        <w:sz w:val="18"/>
        <w:szCs w:val="16"/>
      </w:rPr>
      <w:instrText>1</w:instrText>
    </w:r>
    <w:r w:rsidRPr="00371550">
      <w:rPr>
        <w:caps/>
        <w:sz w:val="18"/>
        <w:szCs w:val="16"/>
      </w:rPr>
      <w:fldChar w:fldCharType="end"/>
    </w:r>
    <w:r w:rsidRPr="00371550">
      <w:rPr>
        <w:caps/>
        <w:sz w:val="18"/>
        <w:szCs w:val="16"/>
      </w:rPr>
      <w:instrText>" = "1" "</w:instrText>
    </w:r>
    <w:r w:rsidRPr="00371550">
      <w:rPr>
        <w:caps/>
        <w:sz w:val="18"/>
        <w:szCs w:val="16"/>
      </w:rPr>
      <w:fldChar w:fldCharType="begin"/>
    </w:r>
    <w:r w:rsidRPr="00371550">
      <w:rPr>
        <w:caps/>
        <w:sz w:val="18"/>
        <w:szCs w:val="16"/>
      </w:rPr>
      <w:instrText xml:space="preserve"> DOCPROPERTY "SWDocID" </w:instrText>
    </w:r>
    <w:r w:rsidRPr="00371550">
      <w:rPr>
        <w:caps/>
        <w:sz w:val="18"/>
        <w:szCs w:val="16"/>
      </w:rPr>
      <w:fldChar w:fldCharType="separate"/>
    </w:r>
    <w:r>
      <w:rPr>
        <w:caps/>
        <w:sz w:val="18"/>
        <w:szCs w:val="16"/>
      </w:rPr>
      <w:instrText xml:space="preserve">US2008 15582799 3 </w:instrText>
    </w:r>
    <w:r>
      <w:rPr>
        <w:caps/>
        <w:sz w:val="18"/>
        <w:szCs w:val="16"/>
      </w:rPr>
      <w:tab/>
    </w:r>
    <w:r w:rsidRPr="00371550">
      <w:rPr>
        <w:caps/>
        <w:sz w:val="18"/>
        <w:szCs w:val="16"/>
      </w:rPr>
      <w:fldChar w:fldCharType="end"/>
    </w:r>
    <w:r w:rsidRPr="00371550">
      <w:rPr>
        <w:caps/>
        <w:sz w:val="18"/>
        <w:szCs w:val="16"/>
      </w:rPr>
      <w:instrText>" ""</w:instrText>
    </w:r>
    <w:r>
      <w:rPr>
        <w:caps/>
        <w:sz w:val="18"/>
        <w:szCs w:val="16"/>
      </w:rPr>
      <w:instrText xml:space="preserve"> </w:instrText>
    </w:r>
    <w:r>
      <w:rPr>
        <w:caps/>
        <w:sz w:val="18"/>
        <w:szCs w:val="16"/>
      </w:rPr>
      <w:fldChar w:fldCharType="separate"/>
    </w:r>
    <w:r>
      <w:rPr>
        <w:caps/>
        <w:noProof/>
        <w:sz w:val="18"/>
        <w:szCs w:val="16"/>
      </w:rPr>
      <w:t xml:space="preserve">US2008 15582799 3 </w:t>
    </w:r>
    <w:r>
      <w:rPr>
        <w:caps/>
        <w:noProof/>
        <w:sz w:val="18"/>
        <w:szCs w:val="16"/>
      </w:rPr>
      <w:tab/>
    </w:r>
    <w:r>
      <w:rPr>
        <w:cap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8382" w14:textId="77777777" w:rsidR="00571F71" w:rsidRDefault="00571F71">
      <w:pPr>
        <w:spacing w:after="0" w:line="240" w:lineRule="auto"/>
      </w:pPr>
      <w:r>
        <w:separator/>
      </w:r>
    </w:p>
  </w:footnote>
  <w:footnote w:type="continuationSeparator" w:id="0">
    <w:p w14:paraId="00945D67" w14:textId="77777777" w:rsidR="00571F71" w:rsidRDefault="00571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2C"/>
    <w:rsid w:val="00002778"/>
    <w:rsid w:val="000F4E16"/>
    <w:rsid w:val="00196F34"/>
    <w:rsid w:val="00332CB5"/>
    <w:rsid w:val="00571F71"/>
    <w:rsid w:val="005B2B8F"/>
    <w:rsid w:val="00625FCF"/>
    <w:rsid w:val="009D2B2C"/>
    <w:rsid w:val="00B43FCA"/>
    <w:rsid w:val="00D31052"/>
    <w:rsid w:val="00F33155"/>
    <w:rsid w:val="00FE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9450"/>
  <w15:chartTrackingRefBased/>
  <w15:docId w15:val="{991C1CDC-66F7-42BD-9BB1-A7FAD42D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D2B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PSLaw Firm2019a</dc:creator>
  <cp:keywords/>
  <dc:description/>
  <cp:lastModifiedBy>Mark Steele</cp:lastModifiedBy>
  <cp:revision>2</cp:revision>
  <dcterms:created xsi:type="dcterms:W3CDTF">2019-10-18T17:50:00Z</dcterms:created>
  <dcterms:modified xsi:type="dcterms:W3CDTF">2019-10-18T17:50:00Z</dcterms:modified>
</cp:coreProperties>
</file>